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image/svg+xml" Extension="svg"/>
  <Default ContentType="application/vnd.openxmlformats-package.relationships+xml" Extension="rels"/>
  <Default ContentType="application/xml" Extension="xml"/>
  <Default ContentType="application/vnd.openxmlformats-officedocument.obfuscatedFont" Extension="odttf"/>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custom-properties+xml" PartName="/docProps/custom.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comments+xml" PartName="/word/comments.xml"/>
  <Override ContentType="application/vnd.openxmlformats-officedocument.wordprocessingml.fontTable+xml" PartName="/word/fontTable.xml"/>
</Types>
</file>

<file path=_rels/.rels><?xml version="1.0" encoding="UTF-8"?><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p14">
  <w:body>
    <w:p>
      <w:pPr>
        <w:spacing w:before="0" w:after="80"/>
      </w:pPr>
      <w:r>
        <w:rPr>
          <w:rFonts w:ascii="Arial" w:cs="Arial" w:eastAsia="Arial" w:hAnsi="Arial"/>
          <w:b/>
          <w:bCs/>
          <w:color w:val="E2007C"/>
          <w:sz w:val="40"/>
          <w:szCs w:val="40"/>
        </w:rPr>
        <w:t xml:space="preserve">Summer MakersFest Market</w:t>
      </w:r>
    </w:p>
    <w:p>
      <w:pPr>
        <w:spacing w:before="0" w:after="60"/>
      </w:pPr>
      <w:r>
        <w:rPr>
          <w:rFonts w:ascii="Arial" w:cs="Arial" w:eastAsia="Arial" w:hAnsi="Arial"/>
          <w:b/>
          <w:bCs/>
          <w:color w:val="000000"/>
          <w:sz w:val="28"/>
          <w:szCs w:val="28"/>
        </w:rPr>
        <w:t xml:space="preserve">Vendor Application Prep Worksheet</w:t>
      </w:r>
    </w:p>
    <w:p>
      <w:pPr>
        <w:spacing w:before="0" w:after="200"/>
      </w:pPr>
      <w:r>
        <w:rPr>
          <w:rFonts w:ascii="Arial" w:cs="Arial" w:eastAsia="Arial" w:hAnsi="Arial"/>
          <w:color w:val="666666"/>
          <w:sz w:val="20"/>
          <w:szCs w:val="20"/>
        </w:rPr>
        <w:t xml:space="preserve">Saturday, July 25th • Maple Hall, La Conner, WA • Creative Avenue</w:t>
      </w:r>
    </w:p>
    <w:p>
      <w:pPr>
        <w:pBdr>
          <w:bottom w:val="single" w:color="CCCCCC" w:sz="6" w:space="1"/>
        </w:pBdr>
        <w:spacing w:before="160" w:after="16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007C" w:sz="6"/>
              <w:left w:val="single" w:color="E2007C" w:sz="6"/>
              <w:bottom w:val="single" w:color="E2007C" w:sz="6"/>
              <w:right w:val="single" w:color="E2007C" w:sz="6"/>
            </w:tcBorders>
            <w:shd w:fill="FFF0F8" w:val="clear"/>
            <w:tcMar>
              <w:top w:type="dxa" w:w="160"/>
              <w:left w:type="dxa" w:w="200"/>
              <w:bottom w:type="dxa" w:w="160"/>
              <w:right w:type="dxa" w:w="200"/>
            </w:tcMar>
          </w:tcPr>
          <w:p>
            <w:pPr>
              <w:spacing w:before="60" w:after="60"/>
            </w:pPr>
            <w:r>
              <w:rPr>
                <w:rFonts w:ascii="Arial" w:cs="Arial" w:eastAsia="Arial" w:hAnsi="Arial"/>
                <w:b/>
                <w:bCs/>
                <w:color w:val="E2007C"/>
                <w:sz w:val="22"/>
                <w:szCs w:val="22"/>
              </w:rPr>
              <w:t xml:space="preserve">IMPORTANT — Please read before you begin</w:t>
            </w:r>
          </w:p>
          <w:p>
            <w:pPr>
              <w:spacing w:before="60" w:after="60"/>
            </w:pPr>
            <w:r>
              <w:rPr>
                <w:rFonts w:ascii="Arial" w:cs="Arial" w:eastAsia="Arial" w:hAnsi="Arial"/>
                <w:color w:val="000000"/>
                <w:sz w:val="22"/>
                <w:szCs w:val="22"/>
              </w:rPr>
              <w:t xml:space="preserve"/>
            </w:r>
          </w:p>
          <w:p>
            <w:pPr>
              <w:spacing w:before="60" w:after="60"/>
            </w:pPr>
            <w:r>
              <w:rPr>
                <w:rFonts w:ascii="Arial" w:cs="Arial" w:eastAsia="Arial" w:hAnsi="Arial"/>
                <w:color w:val="000000"/>
                <w:sz w:val="22"/>
                <w:szCs w:val="22"/>
              </w:rPr>
              <w:t xml:space="preserve">This document is NOT the application. You cannot submit your application here.</w:t>
            </w:r>
          </w:p>
          <w:p>
            <w:pPr>
              <w:spacing w:before="60" w:after="60"/>
            </w:pPr>
            <w:r>
              <w:rPr>
                <w:rFonts w:ascii="Arial" w:cs="Arial" w:eastAsia="Arial" w:hAnsi="Arial"/>
                <w:color w:val="000000"/>
                <w:sz w:val="22"/>
                <w:szCs w:val="22"/>
              </w:rPr>
              <w:t xml:space="preserve"/>
            </w:r>
          </w:p>
          <w:p>
            <w:pPr>
              <w:spacing w:before="60" w:after="60"/>
            </w:pPr>
            <w:r>
              <w:rPr>
                <w:rFonts w:ascii="Arial" w:cs="Arial" w:eastAsia="Arial" w:hAnsi="Arial"/>
                <w:color w:val="000000"/>
                <w:sz w:val="22"/>
                <w:szCs w:val="22"/>
              </w:rPr>
              <w:t xml:space="preserve">This worksheet is for your own preparation. Use it to draft your answers, gather your thoughts, and collect your photos before the application form opens on April 1st.</w:t>
            </w:r>
          </w:p>
          <w:p>
            <w:pPr>
              <w:spacing w:before="60" w:after="60"/>
            </w:pPr>
            <w:r>
              <w:rPr>
                <w:rFonts w:ascii="Arial" w:cs="Arial" w:eastAsia="Arial" w:hAnsi="Arial"/>
                <w:color w:val="000000"/>
                <w:sz w:val="22"/>
                <w:szCs w:val="22"/>
              </w:rPr>
              <w:t xml:space="preserve"/>
            </w:r>
          </w:p>
          <w:p>
            <w:pPr>
              <w:spacing w:before="60" w:after="60"/>
            </w:pPr>
            <w:r>
              <w:rPr>
                <w:rFonts w:ascii="Arial" w:cs="Arial" w:eastAsia="Arial" w:hAnsi="Arial"/>
                <w:color w:val="000000"/>
                <w:sz w:val="22"/>
                <w:szCs w:val="22"/>
              </w:rPr>
              <w:t xml:space="preserve">When the application goes live, simply copy and paste your answers directly into the official form on our website at CreativeAvenue.NW.</w:t>
            </w:r>
          </w:p>
          <w:p>
            <w:pPr>
              <w:spacing w:before="60" w:after="60"/>
            </w:pPr>
            <w:r>
              <w:rPr>
                <w:rFonts w:ascii="Arial" w:cs="Arial" w:eastAsia="Arial" w:hAnsi="Arial"/>
                <w:color w:val="000000"/>
                <w:sz w:val="22"/>
                <w:szCs w:val="22"/>
              </w:rPr>
              <w:t xml:space="preserve"/>
            </w:r>
          </w:p>
          <w:p>
            <w:pPr>
              <w:spacing w:before="60" w:after="60"/>
            </w:pPr>
            <w:r>
              <w:rPr>
                <w:rFonts w:ascii="Arial" w:cs="Arial" w:eastAsia="Arial" w:hAnsi="Arial"/>
                <w:color w:val="000000"/>
                <w:sz w:val="22"/>
                <w:szCs w:val="22"/>
              </w:rPr>
              <w:t xml:space="preserve">Do not email your responses. All applications must be submitted through the official online form.</w:t>
            </w:r>
          </w:p>
        </w:tc>
      </w:tr>
    </w:tbl>
    <w:p>
      <w:pPr>
        <w:spacing w:before="80" w:after="80"/>
      </w:pPr>
      <w:r>
        <w:t xml:space="preserve"/>
      </w:r>
    </w:p>
    <w:p>
      <w:pPr>
        <w:spacing w:before="80" w:after="80"/>
      </w:pPr>
      <w:r>
        <w:rPr>
          <w:rFonts w:ascii="Arial" w:cs="Arial" w:eastAsia="Arial" w:hAnsi="Arial"/>
          <w:color w:val="000000"/>
          <w:sz w:val="22"/>
          <w:szCs w:val="22"/>
        </w:rPr>
        <w:t xml:space="preserve">Why prepare in advance?</w:t>
      </w:r>
    </w:p>
    <w:p>
      <w:pPr>
        <w:spacing w:before="80" w:after="80"/>
      </w:pPr>
      <w:r>
        <w:rPr>
          <w:rFonts w:ascii="Arial" w:cs="Arial" w:eastAsia="Arial" w:hAnsi="Arial"/>
          <w:color w:val="000000"/>
          <w:sz w:val="22"/>
          <w:szCs w:val="22"/>
        </w:rPr>
        <w:t xml:space="preserve">This is a juried market. Every application is reviewed thoughtfully — based on product quality, booth presentation, and overall fit for the event. Vendors who take time with their answers stand out. This worksheet gives you the space to do that without feeling rushed when the form opens.</w:t>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CCCCCC" w:sz="4"/>
              <w:left w:val="single" w:color="CCCCCC" w:sz="4"/>
              <w:bottom w:val="single" w:color="CCCCCC" w:sz="4"/>
              <w:right w:val="single" w:color="CCCCCC" w:sz="4"/>
            </w:tcBorders>
            <w:shd w:fill="F4F4F4" w:val="clear"/>
            <w:tcMar>
              <w:top w:type="dxa" w:w="160"/>
              <w:left w:type="dxa" w:w="200"/>
              <w:bottom w:type="dxa" w:w="160"/>
              <w:right w:type="dxa" w:w="200"/>
            </w:tcMar>
          </w:tcPr>
          <w:p>
            <w:pPr>
              <w:spacing w:before="60" w:after="60"/>
            </w:pPr>
            <w:r>
              <w:rPr>
                <w:rFonts w:ascii="Arial" w:cs="Arial" w:eastAsia="Arial" w:hAnsi="Arial"/>
                <w:b/>
                <w:bCs/>
                <w:color w:val="000000"/>
                <w:sz w:val="22"/>
                <w:szCs w:val="22"/>
              </w:rPr>
              <w:t xml:space="preserve">A note about the $5 application fee</w:t>
            </w:r>
          </w:p>
          <w:p>
            <w:pPr>
              <w:spacing w:before="60" w:after="60"/>
            </w:pPr>
            <w:r>
              <w:rPr>
                <w:rFonts w:ascii="Arial" w:cs="Arial" w:eastAsia="Arial" w:hAnsi="Arial"/>
                <w:color w:val="000000"/>
                <w:sz w:val="22"/>
                <w:szCs w:val="22"/>
              </w:rPr>
              <w:t xml:space="preserve"/>
            </w:r>
          </w:p>
          <w:p>
            <w:pPr>
              <w:spacing w:before="60" w:after="60"/>
            </w:pPr>
            <w:r>
              <w:rPr>
                <w:rFonts w:ascii="Arial" w:cs="Arial" w:eastAsia="Arial" w:hAnsi="Arial"/>
                <w:color w:val="000000"/>
                <w:sz w:val="22"/>
                <w:szCs w:val="22"/>
              </w:rPr>
              <w:t xml:space="preserve">Reviewing applications takes real time and care. The $5 fee helps cover that — and it helps ensure that everyone who applies is serious and prepared.</w:t>
            </w:r>
          </w:p>
          <w:p>
            <w:pPr>
              <w:spacing w:before="60" w:after="60"/>
            </w:pPr>
            <w:r>
              <w:rPr>
                <w:rFonts w:ascii="Arial" w:cs="Arial" w:eastAsia="Arial" w:hAnsi="Arial"/>
                <w:color w:val="000000"/>
                <w:sz w:val="22"/>
                <w:szCs w:val="22"/>
              </w:rPr>
              <w:t xml:space="preserve"/>
            </w:r>
          </w:p>
          <w:p>
            <w:pPr>
              <w:spacing w:before="60" w:after="60"/>
            </w:pPr>
            <w:r>
              <w:rPr>
                <w:rFonts w:ascii="Arial" w:cs="Arial" w:eastAsia="Arial" w:hAnsi="Arial"/>
                <w:color w:val="000000"/>
                <w:sz w:val="22"/>
                <w:szCs w:val="22"/>
              </w:rPr>
              <w:t xml:space="preserve">Important: payment must be completed at the time of submission for your application to be reviewed. Incomplete applications or those missing photos will not be considered.</w:t>
            </w:r>
          </w:p>
        </w:tc>
      </w:tr>
    </w:tbl>
    <w:p>
      <w:pPr>
        <w:spacing w:before="80" w:after="80"/>
      </w:pPr>
      <w:r>
        <w:t xml:space="preserve"/>
      </w:r>
    </w:p>
    <w:p>
      <w:pPr>
        <w:pBdr>
          <w:bottom w:val="single" w:color="CCCCCC" w:sz="6" w:space="1"/>
        </w:pBdr>
        <w:spacing w:before="160" w:after="160"/>
      </w:pPr>
      <w:r>
        <w:t xml:space="preserve"/>
      </w:r>
    </w:p>
    <w:p>
      <w:pPr>
        <w:pStyle w:val="Heading1"/>
        <w:spacing w:before="320" w:after="120"/>
      </w:pPr>
      <w:r>
        <w:rPr>
          <w:rFonts w:ascii="Arial" w:cs="Arial" w:eastAsia="Arial" w:hAnsi="Arial"/>
          <w:b/>
          <w:bCs/>
          <w:color w:val="000000"/>
          <w:sz w:val="32"/>
          <w:szCs w:val="32"/>
        </w:rPr>
        <w:t xml:space="preserve">Photos to Gather Before April 1st</w:t>
      </w:r>
    </w:p>
    <w:p>
      <w:pPr>
        <w:spacing w:before="80" w:after="80"/>
      </w:pPr>
      <w:r>
        <w:rPr>
          <w:rFonts w:ascii="Arial" w:cs="Arial" w:eastAsia="Arial" w:hAnsi="Arial"/>
          <w:color w:val="000000"/>
          <w:sz w:val="22"/>
          <w:szCs w:val="22"/>
        </w:rPr>
        <w:t xml:space="preserve">Photos are required. Applications without photos will not be reviewed. Start pulling these together now.</w:t>
      </w:r>
    </w:p>
    <w:p>
      <w:pPr>
        <w:spacing w:before="80" w:after="80"/>
      </w:pPr>
      <w:r>
        <w:t xml:space="preserve"/>
      </w:r>
    </w:p>
    <w:p>
      <w:pPr>
        <w:pStyle w:val="ListParagraph"/>
        <w:numPr>
          <w:ilvl w:val="0"/>
          <w:numId w:val="2"/>
        </w:numPr>
        <w:spacing w:before="40" w:after="40"/>
      </w:pPr>
      <w:r>
        <w:rPr>
          <w:rFonts w:ascii="Arial" w:cs="Arial" w:eastAsia="Arial" w:hAnsi="Arial"/>
          <w:color w:val="000000"/>
          <w:sz w:val="22"/>
          <w:szCs w:val="22"/>
        </w:rPr>
        <w:t xml:space="preserve">3–4 product photos — well-lit, showing the quality and variety of your work</w:t>
      </w:r>
    </w:p>
    <w:p>
      <w:pPr>
        <w:pStyle w:val="ListParagraph"/>
        <w:numPr>
          <w:ilvl w:val="0"/>
          <w:numId w:val="2"/>
        </w:numPr>
        <w:spacing w:before="40" w:after="40"/>
      </w:pPr>
      <w:r>
        <w:rPr>
          <w:rFonts w:ascii="Arial" w:cs="Arial" w:eastAsia="Arial" w:hAnsi="Arial"/>
          <w:color w:val="000000"/>
          <w:sz w:val="22"/>
          <w:szCs w:val="22"/>
        </w:rPr>
        <w:t xml:space="preserve">1 booth display photo — from a previous market or a mock setup at home. Show us how you present your work.</w:t>
      </w:r>
    </w:p>
    <w:p>
      <w:pPr>
        <w:spacing w:before="80" w:after="80"/>
      </w:pPr>
      <w:r>
        <w:t xml:space="preserve"/>
      </w:r>
    </w:p>
    <w:p>
      <w:pPr>
        <w:spacing w:before="80" w:after="80"/>
      </w:pPr>
      <w:r>
        <w:rPr>
          <w:rFonts w:ascii="Arial" w:cs="Arial" w:eastAsia="Arial" w:hAnsi="Arial"/>
          <w:b/>
          <w:bCs/>
          <w:color w:val="000000"/>
          <w:sz w:val="22"/>
          <w:szCs w:val="22"/>
        </w:rPr>
        <w:t xml:space="preserve">Tips for strong photos:</w:t>
      </w:r>
    </w:p>
    <w:p>
      <w:pPr>
        <w:pStyle w:val="ListParagraph"/>
        <w:numPr>
          <w:ilvl w:val="0"/>
          <w:numId w:val="2"/>
        </w:numPr>
        <w:spacing w:before="40" w:after="40"/>
      </w:pPr>
      <w:r>
        <w:rPr>
          <w:rFonts w:ascii="Arial" w:cs="Arial" w:eastAsia="Arial" w:hAnsi="Arial"/>
          <w:color w:val="000000"/>
          <w:sz w:val="22"/>
          <w:szCs w:val="22"/>
        </w:rPr>
        <w:t xml:space="preserve">Natural light or a lightbox makes a huge difference</w:t>
      </w:r>
    </w:p>
    <w:p>
      <w:pPr>
        <w:pStyle w:val="ListParagraph"/>
        <w:numPr>
          <w:ilvl w:val="0"/>
          <w:numId w:val="2"/>
        </w:numPr>
        <w:spacing w:before="40" w:after="40"/>
      </w:pPr>
      <w:r>
        <w:rPr>
          <w:rFonts w:ascii="Arial" w:cs="Arial" w:eastAsia="Arial" w:hAnsi="Arial"/>
          <w:color w:val="000000"/>
          <w:sz w:val="22"/>
          <w:szCs w:val="22"/>
        </w:rPr>
        <w:t xml:space="preserve">Show variety — don’t upload four photos of the same item</w:t>
      </w:r>
    </w:p>
    <w:p>
      <w:pPr>
        <w:pStyle w:val="ListParagraph"/>
        <w:numPr>
          <w:ilvl w:val="0"/>
          <w:numId w:val="2"/>
        </w:numPr>
        <w:spacing w:before="40" w:after="40"/>
      </w:pPr>
      <w:r>
        <w:rPr>
          <w:rFonts w:ascii="Arial" w:cs="Arial" w:eastAsia="Arial" w:hAnsi="Arial"/>
          <w:color w:val="000000"/>
          <w:sz w:val="22"/>
          <w:szCs w:val="22"/>
        </w:rPr>
        <w:t xml:space="preserve">Your booth photo doesn’t need to be from a fancy event — a clean mock setup on a table at home is totally fine</w:t>
      </w:r>
    </w:p>
    <w:p>
      <w:pPr>
        <w:spacing w:before="80" w:after="80"/>
      </w:pPr>
      <w:r>
        <w:t xml:space="preserve"/>
      </w:r>
    </w:p>
    <w:p>
      <w:pPr>
        <w:pBdr>
          <w:bottom w:val="single" w:color="CCCCCC" w:sz="6" w:space="1"/>
        </w:pBdr>
        <w:spacing w:before="160" w:after="160"/>
      </w:pPr>
      <w:r>
        <w:t xml:space="preserve"/>
      </w:r>
    </w:p>
    <w:p>
      <w:pPr>
        <w:pStyle w:val="Heading1"/>
        <w:spacing w:before="320" w:after="120"/>
      </w:pPr>
      <w:r>
        <w:rPr>
          <w:rFonts w:ascii="Arial" w:cs="Arial" w:eastAsia="Arial" w:hAnsi="Arial"/>
          <w:b/>
          <w:bCs/>
          <w:color w:val="000000"/>
          <w:sz w:val="32"/>
          <w:szCs w:val="32"/>
        </w:rPr>
        <w:t xml:space="preserve">Section 1 — Basic Info</w:t>
      </w:r>
    </w:p>
    <w:p>
      <w:pPr>
        <w:spacing w:before="80" w:after="80"/>
      </w:pPr>
      <w:r>
        <w:rPr>
          <w:rFonts w:ascii="Arial" w:cs="Arial" w:eastAsia="Arial" w:hAnsi="Arial"/>
          <w:color w:val="000000"/>
          <w:sz w:val="22"/>
          <w:szCs w:val="22"/>
        </w:rPr>
        <w:t xml:space="preserve">These are straightforward fields in the application form. Have them handy.</w:t>
      </w:r>
    </w:p>
    <w:p>
      <w:pPr>
        <w:spacing w:before="80" w:after="80"/>
      </w:pPr>
      <w:r>
        <w:t xml:space="preserve"/>
      </w:r>
    </w:p>
    <w:p>
      <w:pPr>
        <w:pStyle w:val="ListParagraph"/>
        <w:numPr>
          <w:ilvl w:val="0"/>
          <w:numId w:val="3"/>
        </w:numPr>
        <w:spacing w:before="80" w:after="80"/>
      </w:pPr>
      <w:r>
        <w:rPr>
          <w:rFonts w:ascii="Arial" w:cs="Arial" w:eastAsia="Arial" w:hAnsi="Arial"/>
          <w:color w:val="000000"/>
          <w:sz w:val="22"/>
          <w:szCs w:val="22"/>
        </w:rPr>
        <w:t xml:space="preserve">Business / brand name</w:t>
      </w:r>
    </w:p>
    <w:p>
      <w:pPr>
        <w:pStyle w:val="ListParagraph"/>
        <w:numPr>
          <w:ilvl w:val="0"/>
          <w:numId w:val="3"/>
        </w:numPr>
        <w:spacing w:before="80" w:after="80"/>
      </w:pPr>
      <w:r>
        <w:rPr>
          <w:rFonts w:ascii="Arial" w:cs="Arial" w:eastAsia="Arial" w:hAnsi="Arial"/>
          <w:color w:val="000000"/>
          <w:sz w:val="22"/>
          <w:szCs w:val="22"/>
        </w:rPr>
        <w:t xml:space="preserve">Your full name</w:t>
      </w:r>
    </w:p>
    <w:p>
      <w:pPr>
        <w:pStyle w:val="ListParagraph"/>
        <w:numPr>
          <w:ilvl w:val="0"/>
          <w:numId w:val="3"/>
        </w:numPr>
        <w:spacing w:before="80" w:after="80"/>
      </w:pPr>
      <w:r>
        <w:rPr>
          <w:rFonts w:ascii="Arial" w:cs="Arial" w:eastAsia="Arial" w:hAnsi="Arial"/>
          <w:color w:val="000000"/>
          <w:sz w:val="22"/>
          <w:szCs w:val="22"/>
        </w:rPr>
        <w:t xml:space="preserve">Email address</w:t>
      </w:r>
    </w:p>
    <w:p>
      <w:pPr>
        <w:pStyle w:val="ListParagraph"/>
        <w:numPr>
          <w:ilvl w:val="0"/>
          <w:numId w:val="3"/>
        </w:numPr>
        <w:spacing w:before="80" w:after="80"/>
      </w:pPr>
      <w:r>
        <w:rPr>
          <w:rFonts w:ascii="Arial" w:cs="Arial" w:eastAsia="Arial" w:hAnsi="Arial"/>
          <w:color w:val="000000"/>
          <w:sz w:val="22"/>
          <w:szCs w:val="22"/>
        </w:rPr>
        <w:t xml:space="preserve">Phone number</w:t>
      </w:r>
    </w:p>
    <w:p>
      <w:pPr>
        <w:pStyle w:val="ListParagraph"/>
        <w:numPr>
          <w:ilvl w:val="0"/>
          <w:numId w:val="3"/>
        </w:numPr>
        <w:spacing w:before="80" w:after="80"/>
      </w:pPr>
      <w:r>
        <w:rPr>
          <w:rFonts w:ascii="Arial" w:cs="Arial" w:eastAsia="Arial" w:hAnsi="Arial"/>
          <w:color w:val="000000"/>
          <w:sz w:val="22"/>
          <w:szCs w:val="22"/>
        </w:rPr>
        <w:t xml:space="preserve">City &amp; state you’re based in</w:t>
      </w:r>
    </w:p>
    <w:p>
      <w:pPr>
        <w:pStyle w:val="ListParagraph"/>
        <w:numPr>
          <w:ilvl w:val="0"/>
          <w:numId w:val="3"/>
        </w:numPr>
        <w:spacing w:before="80" w:after="80"/>
      </w:pPr>
      <w:r>
        <w:rPr>
          <w:rFonts w:ascii="Arial" w:cs="Arial" w:eastAsia="Arial" w:hAnsi="Arial"/>
          <w:color w:val="000000"/>
          <w:sz w:val="22"/>
          <w:szCs w:val="22"/>
        </w:rPr>
        <w:t xml:space="preserve">Website URL (if applicable)</w:t>
      </w:r>
    </w:p>
    <w:p>
      <w:pPr>
        <w:pStyle w:val="ListParagraph"/>
        <w:numPr>
          <w:ilvl w:val="0"/>
          <w:numId w:val="3"/>
        </w:numPr>
        <w:spacing w:before="80" w:after="80"/>
      </w:pPr>
      <w:r>
        <w:rPr>
          <w:rFonts w:ascii="Arial" w:cs="Arial" w:eastAsia="Arial" w:hAnsi="Arial"/>
          <w:color w:val="000000"/>
          <w:sz w:val="22"/>
          <w:szCs w:val="22"/>
        </w:rPr>
        <w:t xml:space="preserve">Instagram and/or Facebook page — full URL link, not just a username</w:t>
      </w:r>
    </w:p>
    <w:p>
      <w:pPr>
        <w:spacing w:before="80" w:after="80"/>
      </w:pPr>
      <w:r>
        <w:t xml:space="preserve"/>
      </w:r>
    </w:p>
    <w:p>
      <w:pPr>
        <w:spacing w:before="80" w:after="80"/>
      </w:pPr>
      <w:r>
        <w:rPr>
          <w:rFonts w:ascii="Arial" w:cs="Arial" w:eastAsia="Arial" w:hAnsi="Arial"/>
          <w:b/>
          <w:bCs/>
          <w:color w:val="000000"/>
          <w:sz w:val="22"/>
          <w:szCs w:val="22"/>
        </w:rPr>
        <w:t xml:space="preserve">Notes / your answers:</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t xml:space="preserve"/>
      </w:r>
    </w:p>
    <w:p>
      <w:pPr>
        <w:pBdr>
          <w:bottom w:val="single" w:color="CCCCCC" w:sz="6" w:space="1"/>
        </w:pBdr>
        <w:spacing w:before="160" w:after="160"/>
      </w:pPr>
      <w:r>
        <w:t xml:space="preserve"/>
      </w:r>
    </w:p>
    <w:p>
      <w:pPr>
        <w:pStyle w:val="Heading1"/>
        <w:spacing w:before="320" w:after="120"/>
      </w:pPr>
      <w:r>
        <w:rPr>
          <w:rFonts w:ascii="Arial" w:cs="Arial" w:eastAsia="Arial" w:hAnsi="Arial"/>
          <w:b/>
          <w:bCs/>
          <w:color w:val="000000"/>
          <w:sz w:val="32"/>
          <w:szCs w:val="32"/>
        </w:rPr>
        <w:t xml:space="preserve">Section 2 — Your Work</w:t>
      </w:r>
    </w:p>
    <w:p>
      <w:pPr>
        <w:spacing w:before="80" w:after="80"/>
      </w:pPr>
      <w:r>
        <w:rPr>
          <w:rFonts w:ascii="Arial" w:cs="Arial" w:eastAsia="Arial" w:hAnsi="Arial"/>
          <w:color w:val="000000"/>
          <w:sz w:val="22"/>
          <w:szCs w:val="22"/>
        </w:rPr>
        <w:t xml:space="preserve">These questions help us understand what you make and whether it’s a good fit for this market. Be specific and thoughtful.</w:t>
      </w:r>
    </w:p>
    <w:p>
      <w:pPr>
        <w:spacing w:before="80" w:after="80"/>
      </w:pPr>
      <w:r>
        <w:t xml:space="preserve"/>
      </w:r>
    </w:p>
    <w:p>
      <w:pPr>
        <w:pStyle w:val="ListParagraph"/>
        <w:numPr>
          <w:ilvl w:val="0"/>
          <w:numId w:val="4"/>
        </w:numPr>
        <w:spacing w:before="80" w:after="80"/>
      </w:pPr>
      <w:r>
        <w:rPr>
          <w:rFonts w:ascii="Arial" w:cs="Arial" w:eastAsia="Arial" w:hAnsi="Arial"/>
          <w:color w:val="000000"/>
          <w:sz w:val="22"/>
          <w:szCs w:val="22"/>
        </w:rPr>
        <w:t xml:space="preserve">What do you create or sell? Describe your product line in 3–5 sentences.</w:t>
      </w:r>
    </w:p>
    <w:p>
      <w:pPr>
        <w:pStyle w:val="ListParagraph"/>
        <w:numPr>
          <w:ilvl w:val="0"/>
          <w:numId w:val="4"/>
        </w:numPr>
        <w:spacing w:before="80" w:after="80"/>
      </w:pPr>
      <w:r>
        <w:rPr>
          <w:rFonts w:ascii="Arial" w:cs="Arial" w:eastAsia="Arial" w:hAnsi="Arial"/>
          <w:color w:val="000000"/>
          <w:sz w:val="22"/>
          <w:szCs w:val="22"/>
        </w:rPr>
        <w:t xml:space="preserve">What makes your work unique or different from similar products?</w:t>
      </w:r>
    </w:p>
    <w:p>
      <w:pPr>
        <w:pStyle w:val="ListParagraph"/>
        <w:numPr>
          <w:ilvl w:val="0"/>
          <w:numId w:val="4"/>
        </w:numPr>
        <w:spacing w:before="80" w:after="80"/>
      </w:pPr>
      <w:r>
        <w:rPr>
          <w:rFonts w:ascii="Arial" w:cs="Arial" w:eastAsia="Arial" w:hAnsi="Arial"/>
          <w:color w:val="000000"/>
          <w:sz w:val="22"/>
          <w:szCs w:val="22"/>
        </w:rPr>
        <w:t xml:space="preserve">Are your products handmade, designed by you, or curated/resold? Please explain.</w:t>
      </w:r>
    </w:p>
    <w:p>
      <w:pPr>
        <w:pStyle w:val="ListParagraph"/>
        <w:numPr>
          <w:ilvl w:val="0"/>
          <w:numId w:val="4"/>
        </w:numPr>
        <w:spacing w:before="80" w:after="80"/>
      </w:pPr>
      <w:r>
        <w:rPr>
          <w:rFonts w:ascii="Arial" w:cs="Arial" w:eastAsia="Arial" w:hAnsi="Arial"/>
          <w:color w:val="000000"/>
          <w:sz w:val="22"/>
          <w:szCs w:val="22"/>
        </w:rPr>
        <w:t xml:space="preserve">What category best describes your products?</w:t>
      </w:r>
    </w:p>
    <w:p>
      <w:pPr>
        <w:spacing w:before="80" w:after="80"/>
      </w:pPr>
      <w:r>
        <w:t xml:space="preserve"/>
      </w:r>
    </w:p>
    <w:p>
      <w:pPr>
        <w:spacing w:before="80" w:after="80"/>
      </w:pPr>
      <w:r>
        <w:rPr>
          <w:rFonts w:ascii="Arial" w:cs="Arial" w:eastAsia="Arial" w:hAnsi="Arial"/>
          <w:i/>
          <w:iCs/>
          <w:color w:val="666666"/>
          <w:sz w:val="22"/>
          <w:szCs w:val="22"/>
        </w:rPr>
        <w:t xml:space="preserve">(Choose one: Apparel &amp; Accessories, Art &amp; Photography, Bath &amp; Body, Candles, Crafts, Farmer/Produce, Faux Plants &amp; Flowers, Fresh Plants &amp; Flowers, Jewelry, Laser-made Products, Prepared Food/Desserts, Paper Products, Pottery, Soap, Sublimation, Woodworking, or Other — please describe)</w:t>
      </w:r>
    </w:p>
    <w:p>
      <w:pPr>
        <w:spacing w:before="80" w:after="80"/>
      </w:pPr>
      <w:r>
        <w:t xml:space="preserve"/>
      </w:r>
    </w:p>
    <w:p>
      <w:pPr>
        <w:pStyle w:val="ListParagraph"/>
        <w:numPr>
          <w:ilvl w:val="0"/>
          <w:numId w:val="4"/>
        </w:numPr>
        <w:spacing w:before="80" w:after="80"/>
      </w:pPr>
      <w:r>
        <w:rPr>
          <w:rFonts w:ascii="Arial" w:cs="Arial" w:eastAsia="Arial" w:hAnsi="Arial"/>
          <w:color w:val="000000"/>
          <w:sz w:val="22"/>
          <w:szCs w:val="22"/>
        </w:rPr>
        <w:t xml:space="preserve">Do you have a current City of La Conner DOR business license endorsement, or are you willing to obtain one if accepted?</w:t>
      </w:r>
    </w:p>
    <w:p>
      <w:pPr>
        <w:spacing w:before="80" w:after="80"/>
      </w:pPr>
      <w:r>
        <w:t xml:space="preserve"/>
      </w:r>
    </w:p>
    <w:p>
      <w:pPr>
        <w:spacing w:before="80" w:after="80"/>
      </w:pPr>
      <w:r>
        <w:rPr>
          <w:rFonts w:ascii="Arial" w:cs="Arial" w:eastAsia="Arial" w:hAnsi="Arial"/>
          <w:b/>
          <w:bCs/>
          <w:color w:val="000000"/>
          <w:sz w:val="22"/>
          <w:szCs w:val="22"/>
        </w:rPr>
        <w:t xml:space="preserve">Notes / draft your answers:</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t xml:space="preserve"/>
      </w:r>
    </w:p>
    <w:p>
      <w:pPr>
        <w:pBdr>
          <w:bottom w:val="single" w:color="CCCCCC" w:sz="6" w:space="1"/>
        </w:pBdr>
        <w:spacing w:before="160" w:after="160"/>
      </w:pPr>
      <w:r>
        <w:t xml:space="preserve"/>
      </w:r>
    </w:p>
    <w:p>
      <w:pPr>
        <w:pStyle w:val="Heading1"/>
        <w:spacing w:before="320" w:after="120"/>
      </w:pPr>
      <w:r>
        <w:rPr>
          <w:rFonts w:ascii="Arial" w:cs="Arial" w:eastAsia="Arial" w:hAnsi="Arial"/>
          <w:b/>
          <w:bCs/>
          <w:color w:val="000000"/>
          <w:sz w:val="32"/>
          <w:szCs w:val="32"/>
        </w:rPr>
        <w:t xml:space="preserve">Section 3 — Market Experience</w:t>
      </w:r>
    </w:p>
    <w:p>
      <w:pPr>
        <w:spacing w:before="80" w:after="80"/>
      </w:pPr>
      <w:r>
        <w:t xml:space="preserve"/>
      </w:r>
    </w:p>
    <w:p>
      <w:pPr>
        <w:pStyle w:val="ListParagraph"/>
        <w:numPr>
          <w:ilvl w:val="0"/>
          <w:numId w:val="5"/>
        </w:numPr>
        <w:spacing w:before="80" w:after="80"/>
      </w:pPr>
      <w:r>
        <w:rPr>
          <w:rFonts w:ascii="Arial" w:cs="Arial" w:eastAsia="Arial" w:hAnsi="Arial"/>
          <w:color w:val="000000"/>
          <w:sz w:val="22"/>
          <w:szCs w:val="22"/>
        </w:rPr>
        <w:t xml:space="preserve">Have you participated in markets or pop-ups before? If yes, which ones?</w:t>
      </w:r>
    </w:p>
    <w:p>
      <w:pPr>
        <w:pStyle w:val="ListParagraph"/>
        <w:numPr>
          <w:ilvl w:val="0"/>
          <w:numId w:val="5"/>
        </w:numPr>
        <w:spacing w:before="80" w:after="80"/>
      </w:pPr>
      <w:r>
        <w:rPr>
          <w:rFonts w:ascii="Arial" w:cs="Arial" w:eastAsia="Arial" w:hAnsi="Arial"/>
          <w:color w:val="000000"/>
          <w:sz w:val="22"/>
          <w:szCs w:val="22"/>
        </w:rPr>
        <w:t xml:space="preserve">What types of markets or events are the best fit for your brand?</w:t>
      </w:r>
    </w:p>
    <w:p>
      <w:pPr>
        <w:spacing w:before="80" w:after="80"/>
      </w:pPr>
      <w:r>
        <w:t xml:space="preserve"/>
      </w:r>
    </w:p>
    <w:p>
      <w:pPr>
        <w:spacing w:before="80" w:after="80"/>
      </w:pPr>
      <w:r>
        <w:rPr>
          <w:rFonts w:ascii="Arial" w:cs="Arial" w:eastAsia="Arial" w:hAnsi="Arial"/>
          <w:b/>
          <w:bCs/>
          <w:color w:val="000000"/>
          <w:sz w:val="22"/>
          <w:szCs w:val="22"/>
        </w:rPr>
        <w:t xml:space="preserve">Notes / draft your answers:</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t xml:space="preserve"/>
      </w:r>
    </w:p>
    <w:p>
      <w:pPr>
        <w:pBdr>
          <w:bottom w:val="single" w:color="CCCCCC" w:sz="6" w:space="1"/>
        </w:pBdr>
        <w:spacing w:before="160" w:after="160"/>
      </w:pPr>
      <w:r>
        <w:t xml:space="preserve"/>
      </w:r>
    </w:p>
    <w:p>
      <w:pPr>
        <w:pStyle w:val="Heading1"/>
        <w:spacing w:before="320" w:after="120"/>
      </w:pPr>
      <w:r>
        <w:rPr>
          <w:rFonts w:ascii="Arial" w:cs="Arial" w:eastAsia="Arial" w:hAnsi="Arial"/>
          <w:b/>
          <w:bCs/>
          <w:color w:val="000000"/>
          <w:sz w:val="32"/>
          <w:szCs w:val="32"/>
        </w:rPr>
        <w:t xml:space="preserve">Section 4 — Booth Setup &amp; Logistics</w:t>
      </w:r>
    </w:p>
    <w:p>
      <w:pPr>
        <w:spacing w:before="80" w:after="80"/>
      </w:pPr>
      <w:r>
        <w:t xml:space="preserve"/>
      </w:r>
    </w:p>
    <w:p>
      <w:pPr>
        <w:pStyle w:val="ListParagraph"/>
        <w:numPr>
          <w:ilvl w:val="0"/>
          <w:numId w:val="6"/>
        </w:numPr>
        <w:spacing w:before="80" w:after="80"/>
      </w:pPr>
      <w:r>
        <w:rPr>
          <w:rFonts w:ascii="Arial" w:cs="Arial" w:eastAsia="Arial" w:hAnsi="Arial"/>
          <w:color w:val="000000"/>
          <w:sz w:val="22"/>
          <w:szCs w:val="22"/>
        </w:rPr>
        <w:t xml:space="preserve">Describe your booth setup and display style. What does your space look and feel like? How do you create an experience for shoppers?</w:t>
      </w:r>
    </w:p>
    <w:p>
      <w:pPr>
        <w:pStyle w:val="ListParagraph"/>
        <w:numPr>
          <w:ilvl w:val="0"/>
          <w:numId w:val="6"/>
        </w:numPr>
        <w:spacing w:before="80" w:after="80"/>
      </w:pPr>
      <w:r>
        <w:rPr>
          <w:rFonts w:ascii="Arial" w:cs="Arial" w:eastAsia="Arial" w:hAnsi="Arial"/>
          <w:color w:val="000000"/>
          <w:sz w:val="22"/>
          <w:szCs w:val="22"/>
        </w:rPr>
        <w:t xml:space="preserve">What booth size are you interested in?</w:t>
      </w:r>
    </w:p>
    <w:p>
      <w:pPr>
        <w:pStyle w:val="ListParagraph"/>
        <w:numPr>
          <w:ilvl w:val="0"/>
          <w:numId w:val="6"/>
        </w:numPr>
        <w:spacing w:before="80" w:after="80"/>
      </w:pPr>
      <w:r>
        <w:rPr>
          <w:rFonts w:ascii="Arial" w:cs="Arial" w:eastAsia="Arial" w:hAnsi="Arial"/>
          <w:color w:val="000000"/>
          <w:sz w:val="22"/>
          <w:szCs w:val="22"/>
        </w:rPr>
        <w:t xml:space="preserve">Would you like to add an 8ft table rental for $10? (Yes / No)</w:t>
      </w:r>
    </w:p>
    <w:p>
      <w:pPr>
        <w:pStyle w:val="ListParagraph"/>
        <w:numPr>
          <w:ilvl w:val="0"/>
          <w:numId w:val="6"/>
        </w:numPr>
        <w:spacing w:before="80" w:after="80"/>
      </w:pPr>
      <w:r>
        <w:rPr>
          <w:rFonts w:ascii="Arial" w:cs="Arial" w:eastAsia="Arial" w:hAnsi="Arial"/>
          <w:color w:val="000000"/>
          <w:sz w:val="22"/>
          <w:szCs w:val="22"/>
        </w:rPr>
        <w:t xml:space="preserve">Do you need access to an electrical outlet? If yes, briefly describe what you’ll be plugging in.</w:t>
      </w:r>
    </w:p>
    <w:p>
      <w:pPr>
        <w:pStyle w:val="ListParagraph"/>
        <w:numPr>
          <w:ilvl w:val="0"/>
          <w:numId w:val="6"/>
        </w:numPr>
        <w:spacing w:before="80" w:after="80"/>
      </w:pPr>
      <w:r>
        <w:rPr>
          <w:rFonts w:ascii="Arial" w:cs="Arial" w:eastAsia="Arial" w:hAnsi="Arial"/>
          <w:color w:val="000000"/>
          <w:sz w:val="22"/>
          <w:szCs w:val="22"/>
        </w:rPr>
        <w:t xml:space="preserve">Do you have any accessibility needs we should be aware of when assigning your booth space?</w:t>
      </w:r>
    </w:p>
    <w:p>
      <w:pPr>
        <w:spacing w:before="80" w:after="80"/>
      </w:pPr>
      <w:r>
        <w:t xml:space="preserve"/>
      </w:r>
    </w:p>
    <w:p>
      <w:pPr>
        <w:spacing w:before="80" w:after="80"/>
      </w:pPr>
      <w:r>
        <w:rPr>
          <w:rFonts w:ascii="Arial" w:cs="Arial" w:eastAsia="Arial" w:hAnsi="Arial"/>
          <w:b/>
          <w:bCs/>
          <w:color w:val="000000"/>
          <w:sz w:val="22"/>
          <w:szCs w:val="22"/>
        </w:rPr>
        <w:t xml:space="preserve">Notes / draft your answers:</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t xml:space="preserve"/>
      </w:r>
    </w:p>
    <w:p>
      <w:pPr>
        <w:pBdr>
          <w:bottom w:val="single" w:color="CCCCCC" w:sz="6" w:space="1"/>
        </w:pBdr>
        <w:spacing w:before="160" w:after="160"/>
      </w:pPr>
      <w:r>
        <w:t xml:space="preserve"/>
      </w:r>
    </w:p>
    <w:p>
      <w:pPr>
        <w:pStyle w:val="Heading1"/>
        <w:spacing w:before="320" w:after="120"/>
      </w:pPr>
      <w:r>
        <w:rPr>
          <w:rFonts w:ascii="Arial" w:cs="Arial" w:eastAsia="Arial" w:hAnsi="Arial"/>
          <w:b/>
          <w:bCs/>
          <w:color w:val="000000"/>
          <w:sz w:val="32"/>
          <w:szCs w:val="32"/>
        </w:rPr>
        <w:t xml:space="preserve">Section 5 — The Why</w:t>
      </w:r>
    </w:p>
    <w:p>
      <w:pPr>
        <w:spacing w:before="80" w:after="80"/>
      </w:pPr>
      <w:r>
        <w:rPr>
          <w:rFonts w:ascii="Arial" w:cs="Arial" w:eastAsia="Arial" w:hAnsi="Arial"/>
          <w:color w:val="000000"/>
          <w:sz w:val="22"/>
          <w:szCs w:val="22"/>
        </w:rPr>
        <w:t xml:space="preserve">This is where thoughtful answers matter most. Generic or copy-paste responses stand out — in the wrong way. Take your time here.</w:t>
      </w:r>
    </w:p>
    <w:p>
      <w:pPr>
        <w:spacing w:before="80" w:after="80"/>
      </w:pPr>
      <w:r>
        <w:t xml:space="preserve"/>
      </w:r>
    </w:p>
    <w:p>
      <w:pPr>
        <w:pStyle w:val="ListParagraph"/>
        <w:numPr>
          <w:ilvl w:val="0"/>
          <w:numId w:val="7"/>
        </w:numPr>
        <w:spacing w:before="80" w:after="80"/>
      </w:pPr>
      <w:r>
        <w:rPr>
          <w:rFonts w:ascii="Arial" w:cs="Arial" w:eastAsia="Arial" w:hAnsi="Arial"/>
          <w:color w:val="000000"/>
          <w:sz w:val="22"/>
          <w:szCs w:val="22"/>
        </w:rPr>
        <w:t xml:space="preserve">Why do you want to be part of Summer MakersFest in La Conner specifically?</w:t>
      </w:r>
    </w:p>
    <w:p>
      <w:pPr>
        <w:pStyle w:val="ListParagraph"/>
        <w:numPr>
          <w:ilvl w:val="0"/>
          <w:numId w:val="7"/>
        </w:numPr>
        <w:spacing w:before="80" w:after="80"/>
      </w:pPr>
      <w:r>
        <w:rPr>
          <w:rFonts w:ascii="Arial" w:cs="Arial" w:eastAsia="Arial" w:hAnsi="Arial"/>
          <w:color w:val="000000"/>
          <w:sz w:val="22"/>
          <w:szCs w:val="22"/>
        </w:rPr>
        <w:t xml:space="preserve">What kind of experience do you want customers to have at your booth?</w:t>
      </w:r>
    </w:p>
    <w:p>
      <w:pPr>
        <w:pStyle w:val="ListParagraph"/>
        <w:numPr>
          <w:ilvl w:val="0"/>
          <w:numId w:val="7"/>
        </w:numPr>
        <w:spacing w:before="80" w:after="80"/>
      </w:pPr>
      <w:r>
        <w:rPr>
          <w:rFonts w:ascii="Arial" w:cs="Arial" w:eastAsia="Arial" w:hAnsi="Arial"/>
          <w:color w:val="000000"/>
          <w:sz w:val="22"/>
          <w:szCs w:val="22"/>
        </w:rPr>
        <w:t xml:space="preserve">Is there anything else you’d like us to know about you or your business?</w:t>
      </w:r>
    </w:p>
    <w:p>
      <w:pPr>
        <w:spacing w:before="80" w:after="80"/>
      </w:pPr>
      <w:r>
        <w:t xml:space="preserve"/>
      </w:r>
    </w:p>
    <w:p>
      <w:pPr>
        <w:spacing w:before="80" w:after="80"/>
      </w:pPr>
      <w:r>
        <w:rPr>
          <w:rFonts w:ascii="Arial" w:cs="Arial" w:eastAsia="Arial" w:hAnsi="Arial"/>
          <w:b/>
          <w:bCs/>
          <w:color w:val="000000"/>
          <w:sz w:val="22"/>
          <w:szCs w:val="22"/>
        </w:rPr>
        <w:t xml:space="preserve">Notes / draft your answers:</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rPr>
          <w:rFonts w:ascii="Arial" w:cs="Arial" w:eastAsia="Arial" w:hAnsi="Arial"/>
          <w:color w:val="000000"/>
          <w:sz w:val="22"/>
          <w:szCs w:val="22"/>
        </w:rPr>
        <w:t xml:space="preserve">________________________________________________________________________________</w:t>
      </w:r>
    </w:p>
    <w:p>
      <w:pPr>
        <w:spacing w:before="80" w:after="80"/>
      </w:pPr>
      <w:r>
        <w:t xml:space="preserve"/>
      </w:r>
    </w:p>
    <w:p>
      <w:pPr>
        <w:pBdr>
          <w:bottom w:val="single" w:color="CCCCCC" w:sz="6" w:space="1"/>
        </w:pBdr>
        <w:spacing w:before="160" w:after="160"/>
      </w:pPr>
      <w:r>
        <w:t xml:space="preserve"/>
      </w:r>
    </w:p>
    <w:p>
      <w:pPr>
        <w:pStyle w:val="Heading1"/>
        <w:spacing w:before="320" w:after="120"/>
      </w:pPr>
      <w:r>
        <w:rPr>
          <w:rFonts w:ascii="Arial" w:cs="Arial" w:eastAsia="Arial" w:hAnsi="Arial"/>
          <w:b/>
          <w:bCs/>
          <w:color w:val="000000"/>
          <w:sz w:val="32"/>
          <w:szCs w:val="32"/>
        </w:rPr>
        <w:t xml:space="preserve">Section 6 — Agreements</w:t>
      </w:r>
    </w:p>
    <w:p>
      <w:pPr>
        <w:spacing w:before="80" w:after="80"/>
      </w:pPr>
      <w:r>
        <w:rPr>
          <w:rFonts w:ascii="Arial" w:cs="Arial" w:eastAsia="Arial" w:hAnsi="Arial"/>
          <w:color w:val="000000"/>
          <w:sz w:val="22"/>
          <w:szCs w:val="22"/>
        </w:rPr>
        <w:t xml:space="preserve">You’ll be asked to check these boxes when you submit. Review them now so there are no surprises.</w:t>
      </w:r>
    </w:p>
    <w:p>
      <w:pPr>
        <w:spacing w:before="80" w:after="80"/>
      </w:pPr>
      <w:r>
        <w:t xml:space="preserve"/>
      </w:r>
    </w:p>
    <w:p>
      <w:pPr>
        <w:pStyle w:val="ListParagraph"/>
        <w:numPr>
          <w:ilvl w:val="0"/>
          <w:numId w:val="8"/>
        </w:numPr>
        <w:spacing w:before="40" w:after="40"/>
      </w:pPr>
      <w:r>
        <w:rPr>
          <w:rFonts w:ascii="Arial" w:cs="Arial" w:eastAsia="Arial" w:hAnsi="Arial"/>
          <w:color w:val="000000"/>
          <w:sz w:val="22"/>
          <w:szCs w:val="22"/>
        </w:rPr>
        <w:t xml:space="preserve">All products I will sell are handmade, designed, or grown by me.</w:t>
      </w:r>
    </w:p>
    <w:p>
      <w:pPr>
        <w:pStyle w:val="ListParagraph"/>
        <w:numPr>
          <w:ilvl w:val="0"/>
          <w:numId w:val="8"/>
        </w:numPr>
        <w:spacing w:before="40" w:after="40"/>
      </w:pPr>
      <w:r>
        <w:rPr>
          <w:rFonts w:ascii="Arial" w:cs="Arial" w:eastAsia="Arial" w:hAnsi="Arial"/>
          <w:color w:val="000000"/>
          <w:sz w:val="22"/>
          <w:szCs w:val="22"/>
        </w:rPr>
        <w:t xml:space="preserve">I understand that submitting this application does not guarantee a spot in the market.</w:t>
      </w:r>
    </w:p>
    <w:p>
      <w:pPr>
        <w:pStyle w:val="ListParagraph"/>
        <w:numPr>
          <w:ilvl w:val="0"/>
          <w:numId w:val="8"/>
        </w:numPr>
        <w:spacing w:before="40" w:after="40"/>
      </w:pPr>
      <w:r>
        <w:rPr>
          <w:rFonts w:ascii="Arial" w:cs="Arial" w:eastAsia="Arial" w:hAnsi="Arial"/>
          <w:color w:val="000000"/>
          <w:sz w:val="22"/>
          <w:szCs w:val="22"/>
        </w:rPr>
        <w:t xml:space="preserve">I understand the $5 application fee is non-refundable.</w:t>
      </w:r>
    </w:p>
    <w:p>
      <w:pPr>
        <w:pStyle w:val="ListParagraph"/>
        <w:numPr>
          <w:ilvl w:val="0"/>
          <w:numId w:val="8"/>
        </w:numPr>
        <w:spacing w:before="40" w:after="40"/>
      </w:pPr>
      <w:r>
        <w:rPr>
          <w:rFonts w:ascii="Arial" w:cs="Arial" w:eastAsia="Arial" w:hAnsi="Arial"/>
          <w:color w:val="000000"/>
          <w:sz w:val="22"/>
          <w:szCs w:val="22"/>
        </w:rPr>
        <w:t xml:space="preserve">I have read the Vendor Q&amp;A page in full and agree to follow all venue and event rules.</w:t>
      </w:r>
    </w:p>
    <w:p>
      <w:pPr>
        <w:pStyle w:val="ListParagraph"/>
        <w:numPr>
          <w:ilvl w:val="0"/>
          <w:numId w:val="8"/>
        </w:numPr>
        <w:spacing w:before="40" w:after="40"/>
      </w:pPr>
      <w:r>
        <w:rPr>
          <w:rFonts w:ascii="Arial" w:cs="Arial" w:eastAsia="Arial" w:hAnsi="Arial"/>
          <w:color w:val="000000"/>
          <w:sz w:val="22"/>
          <w:szCs w:val="22"/>
        </w:rPr>
        <w:t xml:space="preserve">I confirm I am not an MLM or reselling vendor.</w:t>
      </w:r>
    </w:p>
    <w:p>
      <w:pPr>
        <w:pStyle w:val="ListParagraph"/>
        <w:numPr>
          <w:ilvl w:val="0"/>
          <w:numId w:val="8"/>
        </w:numPr>
        <w:spacing w:before="40" w:after="40"/>
      </w:pPr>
      <w:r>
        <w:rPr>
          <w:rFonts w:ascii="Arial" w:cs="Arial" w:eastAsia="Arial" w:hAnsi="Arial"/>
          <w:color w:val="000000"/>
          <w:sz w:val="22"/>
          <w:szCs w:val="22"/>
        </w:rPr>
        <w:t xml:space="preserve">I have read all application instructions and understand that incomplete applications or missing payment will not be reviewed.</w:t>
      </w:r>
    </w:p>
    <w:p>
      <w:pPr>
        <w:spacing w:before="80" w:after="80"/>
      </w:pPr>
      <w:r>
        <w:t xml:space="preserve"/>
      </w:r>
    </w:p>
    <w:p>
      <w:pPr>
        <w:pBdr>
          <w:bottom w:val="single" w:color="CCCCCC" w:sz="6" w:space="1"/>
        </w:pBdr>
        <w:spacing w:before="160" w:after="160"/>
      </w:pPr>
      <w:r>
        <w:t xml:space="preserve"/>
      </w:r>
    </w:p>
    <w:p>
      <w:pPr>
        <w:spacing w:before="80" w:after="80"/>
      </w:pPr>
      <w:r>
        <w:t xml:space="preserve"/>
      </w:r>
    </w:p>
    <w:tbl>
      <w:tblPr>
        <w:tblW w:type="dxa" w:w="9360"/>
        <w:tblBorders>
          <w:top w:val="single" w:color="auto" w:sz="4"/>
          <w:left w:val="single" w:color="auto" w:sz="4"/>
          <w:bottom w:val="single" w:color="auto" w:sz="4"/>
          <w:right w:val="single" w:color="auto" w:sz="4"/>
          <w:insideH w:val="single" w:color="auto" w:sz="4"/>
          <w:insideV w:val="single" w:color="auto" w:sz="4"/>
        </w:tblBorders>
      </w:tblPr>
      <w:tblGrid>
        <w:gridCol w:w="9360"/>
      </w:tblGrid>
      <w:tr>
        <w:tc>
          <w:tcPr>
            <w:tcW w:type="dxa" w:w="9360"/>
            <w:tcBorders>
              <w:top w:val="single" w:color="E2007C" w:sz="6"/>
              <w:left w:val="single" w:color="E2007C" w:sz="6"/>
              <w:bottom w:val="single" w:color="E2007C" w:sz="6"/>
              <w:right w:val="single" w:color="E2007C" w:sz="6"/>
            </w:tcBorders>
            <w:shd w:fill="FFF0F8" w:val="clear"/>
            <w:tcMar>
              <w:top w:type="dxa" w:w="160"/>
              <w:left w:type="dxa" w:w="200"/>
              <w:bottom w:type="dxa" w:w="160"/>
              <w:right w:type="dxa" w:w="200"/>
            </w:tcMar>
          </w:tcPr>
          <w:p>
            <w:pPr>
              <w:spacing w:before="60" w:after="60"/>
            </w:pPr>
            <w:r>
              <w:rPr>
                <w:rFonts w:ascii="Arial" w:cs="Arial" w:eastAsia="Arial" w:hAnsi="Arial"/>
                <w:b/>
                <w:bCs/>
                <w:color w:val="E2007C"/>
                <w:sz w:val="22"/>
                <w:szCs w:val="22"/>
              </w:rPr>
              <w:t xml:space="preserve">You’re almost ready.</w:t>
            </w:r>
          </w:p>
          <w:p>
            <w:pPr>
              <w:spacing w:before="60" w:after="60"/>
            </w:pPr>
            <w:r>
              <w:rPr>
                <w:rFonts w:ascii="Arial" w:cs="Arial" w:eastAsia="Arial" w:hAnsi="Arial"/>
                <w:color w:val="000000"/>
                <w:sz w:val="22"/>
                <w:szCs w:val="22"/>
              </w:rPr>
              <w:t xml:space="preserve"/>
            </w:r>
          </w:p>
          <w:p>
            <w:pPr>
              <w:spacing w:before="60" w:after="60"/>
            </w:pPr>
            <w:r>
              <w:rPr>
                <w:rFonts w:ascii="Arial" w:cs="Arial" w:eastAsia="Arial" w:hAnsi="Arial"/>
                <w:color w:val="000000"/>
                <w:sz w:val="22"/>
                <w:szCs w:val="22"/>
              </w:rPr>
              <w:t xml:space="preserve">The application form opens April 1st. The link will be posted on our website at CreativeAvenue.NW.</w:t>
            </w:r>
          </w:p>
          <w:p>
            <w:pPr>
              <w:spacing w:before="60" w:after="60"/>
            </w:pPr>
            <w:r>
              <w:rPr>
                <w:rFonts w:ascii="Arial" w:cs="Arial" w:eastAsia="Arial" w:hAnsi="Arial"/>
                <w:color w:val="000000"/>
                <w:sz w:val="22"/>
                <w:szCs w:val="22"/>
              </w:rPr>
              <w:t xml:space="preserve"/>
            </w:r>
          </w:p>
          <w:p>
            <w:pPr>
              <w:spacing w:before="60" w:after="60"/>
            </w:pPr>
            <w:r>
              <w:rPr>
                <w:rFonts w:ascii="Arial" w:cs="Arial" w:eastAsia="Arial" w:hAnsi="Arial"/>
                <w:color w:val="000000"/>
                <w:sz w:val="22"/>
                <w:szCs w:val="22"/>
              </w:rPr>
              <w:t xml:space="preserve">When it’s live: open this doc, copy your answers, and paste them in. Upload your photos. Pay the $5 fee. Done.</w:t>
            </w:r>
          </w:p>
          <w:p>
            <w:pPr>
              <w:spacing w:before="60" w:after="60"/>
            </w:pPr>
            <w:r>
              <w:rPr>
                <w:rFonts w:ascii="Arial" w:cs="Arial" w:eastAsia="Arial" w:hAnsi="Arial"/>
                <w:color w:val="000000"/>
                <w:sz w:val="22"/>
                <w:szCs w:val="22"/>
              </w:rPr>
              <w:t xml:space="preserve"/>
            </w:r>
          </w:p>
          <w:p>
            <w:pPr>
              <w:spacing w:before="60" w:after="60"/>
            </w:pPr>
            <w:r>
              <w:rPr>
                <w:rFonts w:ascii="Arial" w:cs="Arial" w:eastAsia="Arial" w:hAnsi="Arial"/>
                <w:color w:val="000000"/>
                <w:sz w:val="22"/>
                <w:szCs w:val="22"/>
              </w:rPr>
              <w:t xml:space="preserve">Questions before April 1st? Email us at CreativeAvenue.NW@gmail.com — we’re happy to help.</w:t>
            </w:r>
          </w:p>
          <w:p>
            <w:pPr>
              <w:spacing w:before="60" w:after="60"/>
            </w:pPr>
            <w:r>
              <w:rPr>
                <w:rFonts w:ascii="Arial" w:cs="Arial" w:eastAsia="Arial" w:hAnsi="Arial"/>
                <w:color w:val="000000"/>
                <w:sz w:val="22"/>
                <w:szCs w:val="22"/>
              </w:rPr>
              <w:t xml:space="preserve"/>
            </w:r>
          </w:p>
          <w:p>
            <w:pPr>
              <w:spacing w:before="60" w:after="60"/>
            </w:pPr>
            <w:r>
              <w:rPr>
                <w:rFonts w:ascii="Arial" w:cs="Arial" w:eastAsia="Arial" w:hAnsi="Arial"/>
                <w:i/>
                <w:iCs/>
                <w:color w:val="000000"/>
                <w:sz w:val="22"/>
                <w:szCs w:val="22"/>
              </w:rPr>
              <w:t xml:space="preserve">Be amazing &amp; spread joy. — Frannie</w:t>
            </w:r>
          </w:p>
        </w:tc>
      </w:tr>
    </w:tbl>
    <w:sectPr>
      <w:pgSz w:w="12240" w:h="15840" w:orient="portrait"/>
      <w:pgMar w:top="1440" w:right="1440" w:bottom="1440" w:left="1440" w:header="708" w:footer="708" w:gutter="0"/>
      <w:pgNumType/>
      <w:docGrid w:linePitch="360"/>
    </w:sectPr>
  </w:body>
</w:document>
</file>

<file path=word/comments.xml><?xml version="1.0" encoding="utf-8"?>
<w:comment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1" w15:restartNumberingAfterBreak="0">
    <w:multiLevelType w:val="hybridMultilevel"/>
    <w:lvl w:ilvl="0" w15:tentative="1">
      <w:start w:val="1"/>
      <w:numFmt w:val="bullet"/>
      <w:lvlText w:val="●"/>
      <w:lvlJc w:val="left"/>
      <w:pPr>
        <w:ind w:left="720" w:hanging="360"/>
      </w:pPr>
    </w:lvl>
    <w:lvl w:ilvl="1" w15:tentative="1">
      <w:start w:val="1"/>
      <w:numFmt w:val="bullet"/>
      <w:lvlText w:val="○"/>
      <w:lvlJc w:val="left"/>
      <w:pPr>
        <w:ind w:left="1440" w:hanging="360"/>
      </w:pPr>
    </w:lvl>
    <w:lvl w:ilvl="2" w15:tentative="1">
      <w:start w:val="1"/>
      <w:numFmt w:val="bullet"/>
      <w:lvlText w:val="■"/>
      <w:lvlJc w:val="left"/>
      <w:pPr>
        <w:ind w:left="2160" w:hanging="360"/>
      </w:pPr>
    </w:lvl>
    <w:lvl w:ilvl="3" w15:tentative="1">
      <w:start w:val="1"/>
      <w:numFmt w:val="bullet"/>
      <w:lvlText w:val="●"/>
      <w:lvlJc w:val="left"/>
      <w:pPr>
        <w:ind w:left="2880" w:hanging="360"/>
      </w:pPr>
    </w:lvl>
    <w:lvl w:ilvl="4" w15:tentative="1">
      <w:start w:val="1"/>
      <w:numFmt w:val="bullet"/>
      <w:lvlText w:val="○"/>
      <w:lvlJc w:val="left"/>
      <w:pPr>
        <w:ind w:left="3600" w:hanging="360"/>
      </w:pPr>
    </w:lvl>
    <w:lvl w:ilvl="5" w15:tentative="1">
      <w:start w:val="1"/>
      <w:numFmt w:val="bullet"/>
      <w:lvlText w:val="■"/>
      <w:lvlJc w:val="left"/>
      <w:pPr>
        <w:ind w:left="4320" w:hanging="360"/>
      </w:pPr>
    </w:lvl>
    <w:lvl w:ilvl="6" w15:tentative="1">
      <w:start w:val="1"/>
      <w:numFmt w:val="bullet"/>
      <w:lvlText w:val="●"/>
      <w:lvlJc w:val="left"/>
      <w:pPr>
        <w:ind w:left="5040" w:hanging="360"/>
      </w:pPr>
    </w:lvl>
    <w:lvl w:ilvl="7" w15:tentative="1">
      <w:start w:val="1"/>
      <w:numFmt w:val="bullet"/>
      <w:lvlText w:val="●"/>
      <w:lvlJc w:val="left"/>
      <w:pPr>
        <w:ind w:left="5760" w:hanging="360"/>
      </w:pPr>
    </w:lvl>
    <w:lvl w:ilvl="8" w15:tentative="1">
      <w:start w:val="1"/>
      <w:numFmt w:val="bullet"/>
      <w:lvlText w:val="●"/>
      <w:lvlJc w:val="left"/>
      <w:pPr>
        <w:ind w:left="6480" w:hanging="360"/>
      </w:pPr>
    </w:lvl>
  </w:abstractNum>
  <w:abstractNum w:abstractNumId="2" w15:restartNumberingAfterBreak="0">
    <w:multiLevelType w:val="hybridMultilevel"/>
    <w:lvl w:ilvl="0" w15:tentative="1">
      <w:start w:val="1"/>
      <w:numFmt w:val="bullet"/>
      <w:lvlText w:val="•"/>
      <w:lvlJc w:val="left"/>
      <w:pPr>
        <w:ind w:left="720" w:hanging="360"/>
      </w:pPr>
    </w:lvl>
  </w:abstractNum>
  <w:abstractNum w:abstractNumId="3" w15:restartNumberingAfterBreak="0">
    <w:multiLevelType w:val="hybridMultilevel"/>
    <w:lvl w:ilvl="0" w15:tentative="1">
      <w:start w:val="1"/>
      <w:numFmt w:val="decimal"/>
      <w:lvlText w:val="%1."/>
      <w:lvlJc w:val="left"/>
      <w:pPr>
        <w:ind w:left="720" w:hanging="360"/>
      </w:pPr>
    </w:lvl>
  </w:abstractNum>
  <w:abstractNum w:abstractNumId="4" w15:restartNumberingAfterBreak="0">
    <w:multiLevelType w:val="hybridMultilevel"/>
    <w:lvl w:ilvl="0" w15:tentative="1">
      <w:start w:val="1"/>
      <w:numFmt w:val="decimal"/>
      <w:lvlText w:val="%1."/>
      <w:lvlJc w:val="left"/>
      <w:pPr>
        <w:ind w:left="720" w:hanging="360"/>
      </w:pPr>
    </w:lvl>
  </w:abstractNum>
  <w:abstractNum w:abstractNumId="5" w15:restartNumberingAfterBreak="0">
    <w:multiLevelType w:val="hybridMultilevel"/>
    <w:lvl w:ilvl="0" w15:tentative="1">
      <w:start w:val="1"/>
      <w:numFmt w:val="decimal"/>
      <w:lvlText w:val="%1."/>
      <w:lvlJc w:val="left"/>
      <w:pPr>
        <w:ind w:left="720" w:hanging="360"/>
      </w:pPr>
    </w:lvl>
  </w:abstractNum>
  <w:abstractNum w:abstractNumId="6" w15:restartNumberingAfterBreak="0">
    <w:multiLevelType w:val="hybridMultilevel"/>
    <w:lvl w:ilvl="0" w15:tentative="1">
      <w:start w:val="1"/>
      <w:numFmt w:val="decimal"/>
      <w:lvlText w:val="%1."/>
      <w:lvlJc w:val="left"/>
      <w:pPr>
        <w:ind w:left="720" w:hanging="360"/>
      </w:pPr>
    </w:lvl>
  </w:abstractNum>
  <w:abstractNum w:abstractNumId="7" w15:restartNumberingAfterBreak="0">
    <w:multiLevelType w:val="hybridMultilevel"/>
    <w:lvl w:ilvl="0" w15:tentative="1">
      <w:start w:val="1"/>
      <w:numFmt w:val="decimal"/>
      <w:lvlText w:val="%1."/>
      <w:lvlJc w:val="left"/>
      <w:pPr>
        <w:ind w:left="720" w:hanging="360"/>
      </w:pPr>
    </w:lvl>
  </w:abstractNum>
  <w:abstractNum w:abstractNumId="8" w15:restartNumberingAfterBreak="0">
    <w:multiLevelType w:val="hybridMultilevel"/>
    <w:lvl w:ilvl="0" w15:tentative="1">
      <w:start w:val="1"/>
      <w:numFmt w:val="bullet"/>
      <w:lvlText w:val="□"/>
      <w:lvlJc w:val="left"/>
      <w:pPr>
        <w:ind w:left="720" w:hanging="360"/>
      </w:pPr>
    </w:lvl>
  </w:abstractNum>
  <w:num w:numId="1">
    <w:abstractNumId w:val="1"/>
    <w:lvlOverride w:ilvl="0">
      <w:startOverride w:val="1"/>
    </w:lvlOverride>
  </w:num>
  <w:num w:numId="2">
    <w:abstractNumId w:val="2"/>
    <w:lvlOverride w:ilvl="0">
      <w:startOverride w:val="1"/>
    </w:lvlOverride>
  </w:num>
  <w:num w:numId="3">
    <w:abstractNumId w:val="3"/>
    <w:lvlOverride w:ilvl="0">
      <w:startOverride w:val="1"/>
    </w:lvlOverride>
  </w:num>
  <w:num w:numId="4">
    <w:abstractNumId w:val="4"/>
    <w:lvlOverride w:ilvl="0">
      <w:startOverride w:val="1"/>
    </w:lvlOverride>
  </w:num>
  <w:num w:numId="5">
    <w:abstractNumId w:val="5"/>
    <w:lvlOverride w:ilvl="0">
      <w:startOverride w:val="1"/>
    </w:lvlOverride>
  </w:num>
  <w:num w:numId="6">
    <w:abstractNumId w:val="6"/>
    <w:lvlOverride w:ilvl="0">
      <w:startOverride w:val="1"/>
    </w:lvlOverride>
  </w:num>
  <w:num w:numId="7">
    <w:abstractNumId w:val="7"/>
    <w:lvlOverride w:ilvl="0">
      <w:startOverride w:val="1"/>
    </w:lvlOverride>
  </w:num>
  <w:num w:numId="8">
    <w:abstractNumId w:val="8"/>
    <w:lvlOverride w:ilvl="0">
      <w:startOverride w:val="1"/>
    </w:lvlOverride>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evenAndOddHeaders w:val="false"/>
  <w:compat>
    <w:compatSetting w:val="15" w:uri="http://schemas.microsoft.com/office/word" w:name="compatibilityMode"/>
  </w:compat>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Arial" w:cs="Arial" w:eastAsia="Arial" w:hAnsi="Arial"/>
        <w:sz w:val="22"/>
        <w:szCs w:val="22"/>
      </w:rPr>
    </w:rPrDefault>
    <w:pPrDefault/>
  </w:docDefaults>
  <w:style w:type="paragraph" w:styleId="Title">
    <w:name w:val="Title"/>
    <w:basedOn w:val="Normal"/>
    <w:next w:val="Normal"/>
    <w:qFormat/>
    <w:rPr>
      <w:sz w:val="56"/>
      <w:szCs w:val="56"/>
    </w:rPr>
  </w:style>
  <w:style w:type="paragraph" w:styleId="Heading1">
    <w:name w:val="Heading 1"/>
    <w:basedOn w:val="Normal"/>
    <w:next w:val="Normal"/>
    <w:qFormat/>
    <w:rPr>
      <w:color w:val="2E74B5"/>
      <w:sz w:val="32"/>
      <w:szCs w:val="32"/>
    </w:rPr>
  </w:style>
  <w:style w:type="paragraph" w:styleId="Heading2">
    <w:name w:val="Heading 2"/>
    <w:basedOn w:val="Normal"/>
    <w:next w:val="Normal"/>
    <w:qFormat/>
    <w:rPr>
      <w:color w:val="2E74B5"/>
      <w:sz w:val="26"/>
      <w:szCs w:val="26"/>
    </w:rPr>
  </w:style>
  <w:style w:type="paragraph" w:styleId="Heading3">
    <w:name w:val="Heading 3"/>
    <w:basedOn w:val="Normal"/>
    <w:next w:val="Normal"/>
    <w:qFormat/>
    <w:rPr>
      <w:color w:val="1F4D78"/>
      <w:sz w:val="24"/>
      <w:szCs w:val="24"/>
    </w:rPr>
  </w:style>
  <w:style w:type="paragraph" w:styleId="Heading4">
    <w:name w:val="Heading 4"/>
    <w:basedOn w:val="Normal"/>
    <w:next w:val="Normal"/>
    <w:qFormat/>
    <w:rPr>
      <w:i/>
      <w:iCs/>
      <w:color w:val="2E74B5"/>
    </w:rPr>
  </w:style>
  <w:style w:type="paragraph" w:styleId="Heading5">
    <w:name w:val="Heading 5"/>
    <w:basedOn w:val="Normal"/>
    <w:next w:val="Normal"/>
    <w:qFormat/>
    <w:rPr>
      <w:color w:val="2E74B5"/>
    </w:rPr>
  </w:style>
  <w:style w:type="paragraph" w:styleId="Heading6">
    <w:name w:val="Heading 6"/>
    <w:basedOn w:val="Normal"/>
    <w:next w:val="Normal"/>
    <w:qFormat/>
    <w:rPr>
      <w:color w:val="1F4D78"/>
    </w:rPr>
  </w:style>
  <w:style w:type="paragraph" w:styleId="Strong">
    <w:name w:val="Strong"/>
    <w:basedOn w:val="Normal"/>
    <w:next w:val="Normal"/>
    <w:qFormat/>
    <w:rPr>
      <w:b/>
      <w:bCs/>
    </w:rPr>
  </w:style>
  <w:style w:type="paragraph" w:styleId="ListParagraph">
    <w:name w:val="List Paragraph"/>
    <w:basedOn w:val="Normal"/>
    <w:qFormat/>
  </w:style>
  <w:style w:type="character" w:styleId="Hyperlink">
    <w:name w:val="Hyperlink"/>
    <w:basedOn w:val="DefaultParagraphFont"/>
    <w:uiPriority w:val="99"/>
    <w:unhideWhenUsed/>
    <w:rPr>
      <w:color w:val="0563C1"/>
      <w:u w:val="single"/>
    </w:rPr>
  </w:style>
  <w:style w:type="character" w:styleId="FootnoteReference">
    <w:name w:val="footnote reference"/>
    <w:basedOn w:val="DefaultParagraphFont"/>
    <w:uiPriority w:val="99"/>
    <w:semiHidden/>
    <w:unhideWhenUsed/>
    <w:rPr>
      <w:vertAlign w:val="superscript"/>
    </w:rPr>
  </w:style>
  <w:style w:type="paragraph" w:styleId="FootnoteText">
    <w:name w:val="footnote text"/>
    <w:basedOn w:val="Normal"/>
    <w:link w:val="FootnoteTextChar"/>
    <w:uiPriority w:val="99"/>
    <w:semiHidden/>
    <w:unhideWhenUsed/>
    <w:pPr>
      <w:spacing w:after="0" w:line="240" w:lineRule="auto"/>
    </w:pPr>
    <w:rPr>
      <w:sz w:val="20"/>
      <w:szCs w:val="20"/>
    </w:rPr>
  </w:style>
  <w:style w:type="character" w:styleId="FootnoteTextChar">
    <w:name w:val="Footnote Text Char"/>
    <w:basedOn w:val="DefaultParagraphFont"/>
    <w:link w:val="FootnoteText"/>
    <w:uiPriority w:val="99"/>
    <w:semiHidden/>
    <w:unhideWhenUsed/>
    <w:rPr>
      <w:sz w:val="20"/>
      <w:szCs w:val="20"/>
    </w:rPr>
  </w:style>
  <w:style w:type="paragraph" w:styleId="Heading1">
    <w:name w:val="Heading 1"/>
    <w:basedOn w:val="Normal"/>
    <w:next w:val="Normal"/>
    <w:qFormat/>
    <w:pPr>
      <w:spacing w:before="320" w:after="120"/>
      <w:outlineLvl w:val="0"/>
    </w:pPr>
    <w:rPr>
      <w:rFonts w:ascii="Arial" w:cs="Arial" w:eastAsia="Arial" w:hAnsi="Arial"/>
      <w:b/>
      <w:bCs/>
      <w:color w:val="000000"/>
      <w:sz w:val="32"/>
      <w:szCs w:val="32"/>
    </w:rPr>
  </w:style>
  <w:style w:type="paragraph" w:styleId="Heading2">
    <w:name w:val="Heading 2"/>
    <w:basedOn w:val="Normal"/>
    <w:next w:val="Normal"/>
    <w:qFormat/>
    <w:pPr>
      <w:spacing w:before="280" w:after="80"/>
      <w:outlineLvl w:val="1"/>
    </w:pPr>
    <w:rPr>
      <w:rFonts w:ascii="Arial" w:cs="Arial" w:eastAsia="Arial" w:hAnsi="Arial"/>
      <w:b/>
      <w:bCs/>
      <w:color w:val="E2007C"/>
      <w:sz w:val="24"/>
      <w:szCs w:val="24"/>
    </w:rPr>
  </w:style>
</w:styles>
</file>

<file path=word/_rels/comments.xml.rels><?xml version="1.0" encoding="UTF-8"?><Relationships xmlns="http://schemas.openxmlformats.org/package/2006/relationships"/>
</file>

<file path=word/_rels/document.xml.rels><?xml version="1.0" encoding="UTF-8"?><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comments" Target="comments.xml"/><Relationship Id="rId6" Type="http://schemas.openxmlformats.org/officeDocument/2006/relationships/fontTable" Target="fontTable.xml"/></Relationships>
</file>

<file path=word/_rels/fontTable.xml.rels><?xml version="1.0" encoding="UTF-8"?><Relationships xmlns="http://schemas.openxmlformats.org/package/2006/relationships"/>
</file>

<file path=word/_rels/footnotes.xml.rels><?xml version="1.0" encoding="UTF-8"?><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Un-named</cp:lastModifiedBy>
  <cp:revision>1</cp:revision>
  <dcterms:created xsi:type="dcterms:W3CDTF">2026-03-20T19:02:10.151Z</dcterms:created>
  <dcterms:modified xsi:type="dcterms:W3CDTF">2026-03-20T19:02:10.153Z</dcterms:modified>
</cp:coreProperties>
</file>

<file path=docProps/custom.xml><?xml version="1.0" encoding="utf-8"?>
<Properties xmlns="http://schemas.openxmlformats.org/officeDocument/2006/custom-properties" xmlns:vt="http://schemas.openxmlformats.org/officeDocument/2006/docPropsVTypes"/>
</file>